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央企校招-</w:t>
      </w:r>
      <w:r>
        <w:rPr>
          <w:rFonts w:hint="eastAsia" w:ascii="宋体" w:hAnsi="宋体" w:eastAsia="宋体" w:cs="宋体"/>
          <w:sz w:val="28"/>
          <w:szCs w:val="28"/>
        </w:rPr>
        <w:t>中国中原对外工程有限公司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国中原对外工程有限公司(简称中国中原)于1983年4月25日经国务院批准成立，是中国核工业集团有限公司全资子公司，下辖中原运维海外工程有限公司、中原国际投资有限公司等子公司。中国中原是中国第一个海外核工程建造商，开创了中国核工业走向世界的先河。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岗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位</w:t>
      </w:r>
    </w:p>
    <w:tbl>
      <w:tblPr>
        <w:tblStyle w:val="5"/>
        <w:tblpPr w:leftFromText="180" w:rightFromText="180" w:vertAnchor="text" w:horzAnchor="page" w:tblpX="857" w:tblpY="696"/>
        <w:tblOverlap w:val="never"/>
        <w:tblW w:w="10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316"/>
        <w:gridCol w:w="6332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633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专业资格及基本条件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项目控制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项目控制科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本科及以上学历，有工科专业背景</w:t>
            </w:r>
            <w:r>
              <w:rPr>
                <w:rStyle w:val="11"/>
                <w:lang w:val="en-US" w:eastAsia="zh-CN" w:bidi="ar"/>
              </w:rPr>
              <w:t>景</w:t>
            </w:r>
            <w:r>
              <w:rPr>
                <w:rStyle w:val="12"/>
                <w:rFonts w:hAnsi="等线"/>
                <w:lang w:val="en-US" w:eastAsia="zh-CN" w:bidi="ar"/>
              </w:rPr>
              <w:t>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本科及以上学历，有工科专业背景；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党群工作科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本科及以上学历，思想政治、文学历史、马克思主义哲学等相关专业；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合同管理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合同管理科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本科及以上学历；工程管理、技术经济、工程造价等相关专业；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费用核算科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本科及以上学历；工程管理、技术经济、工程造价、土建、安装等相关专业；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施工管理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土建科</w:t>
            </w:r>
          </w:p>
        </w:tc>
        <w:tc>
          <w:tcPr>
            <w:tcW w:w="6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本科及以上学历，土木工程/建筑/工程管理及相关专业；</w:t>
            </w:r>
          </w:p>
        </w:tc>
        <w:tc>
          <w:tcPr>
            <w:tcW w:w="20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综合计划科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本科及以上学历，文档管理及相关专业；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本科及以上学历，机械/暖通/电气/电仪/工程管理及相关专业；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设计管理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设计管理科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大学本科及以上学历,核工程、机械、热能、电气、工程管理等相关专业；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土建公用科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本科及以上学历，土木工程及相关专业；了解核电行业相关业务知识；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质量保证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体系监查科</w:t>
            </w:r>
          </w:p>
        </w:tc>
        <w:tc>
          <w:tcPr>
            <w:tcW w:w="633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本科及以上学历，工程类相关专业；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现场监督科</w:t>
            </w:r>
          </w:p>
        </w:tc>
        <w:tc>
          <w:tcPr>
            <w:tcW w:w="63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安全保卫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安全生产科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本科及以上学历，工程类相关专业；熟悉安全生产法律法规；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本科及以上学历，安全类相关专业；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消防保卫科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本科及以上学历，安全类相关专业；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本科及以上学历，工程类相关专业；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设备采购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计划合同科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具有本科及以上学历，具有机械、电气、自动化相关专业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主设备科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具有本科及以上学历，具有机械、材料、焊接相关专业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静机设备科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具有大学本科及以上学历，机械制造及其自动化、材料、焊接相关专业。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转机设备科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具有本科及以上学历，具有机械相关专业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电气设备科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具有大学本科及以上学历,电气工程类专业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系统设备科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具有大学本科及以上学历，热动、机械、机电工程及相关专业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设备监造科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具有大学本科及以上学历,机械工程专业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材料成型及控制工程、机械设计制造及其自动化、焊接技术与工程相关专业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薪酬：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国内项目：本科年薪18-21万左右（含外派补贴），硕士年薪22-25万左右（含外派补贴），国外项目：本科年薪35万左右（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含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出国补贴），硕士40万左右（含出国补贴）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福利：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各类津贴补贴、年度体检和补充医疗保障、多条职业发展通道、八险二金、各类文体活动、节日福利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工作地点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国内核电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项目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联系电话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18967301485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（微信同号）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/057386166220分机号8501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科路公众号</w:t>
      </w:r>
    </w:p>
    <w:p>
      <w:pPr>
        <w:jc w:val="center"/>
        <w:rPr>
          <w:rFonts w:hint="eastAsia" w:eastAsia="宋体"/>
          <w:sz w:val="24"/>
          <w:lang w:eastAsia="zh-CN"/>
        </w:rPr>
      </w:pPr>
      <w:r>
        <w:drawing>
          <wp:inline distT="0" distB="0" distL="114300" distR="114300">
            <wp:extent cx="1305560" cy="1303020"/>
            <wp:effectExtent l="0" t="0" r="889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sz w:val="24"/>
          <w:lang w:eastAsia="zh-CN"/>
        </w:rPr>
        <w:drawing>
          <wp:inline distT="0" distB="0" distL="114300" distR="114300">
            <wp:extent cx="1346835" cy="1346835"/>
            <wp:effectExtent l="0" t="0" r="9525" b="9525"/>
            <wp:docPr id="1" name="图片 1" descr="4c9e358d38a6bfeb7d9140d7fa80b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c9e358d38a6bfeb7d9140d7fa80bd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 xml:space="preserve">                  科路公众号           王颖微信号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YmI0OTVjNTFkYWJkZDNlY2Q4MDI3YzdlYmE4ZjQifQ=="/>
  </w:docVars>
  <w:rsids>
    <w:rsidRoot w:val="007D5484"/>
    <w:rsid w:val="003D3A82"/>
    <w:rsid w:val="007D5484"/>
    <w:rsid w:val="008E2A78"/>
    <w:rsid w:val="00CF2A4F"/>
    <w:rsid w:val="05A91BD8"/>
    <w:rsid w:val="0C75636E"/>
    <w:rsid w:val="13687F64"/>
    <w:rsid w:val="13EC0ED1"/>
    <w:rsid w:val="15A2075E"/>
    <w:rsid w:val="185C1607"/>
    <w:rsid w:val="18A16117"/>
    <w:rsid w:val="18E56713"/>
    <w:rsid w:val="199A0183"/>
    <w:rsid w:val="1A82018D"/>
    <w:rsid w:val="1C197B20"/>
    <w:rsid w:val="21D00323"/>
    <w:rsid w:val="24AF65F2"/>
    <w:rsid w:val="2A947B2E"/>
    <w:rsid w:val="2CAF6FE0"/>
    <w:rsid w:val="2DAC07F0"/>
    <w:rsid w:val="2E890303"/>
    <w:rsid w:val="32425283"/>
    <w:rsid w:val="350E4932"/>
    <w:rsid w:val="3CCD3B32"/>
    <w:rsid w:val="3CE753A4"/>
    <w:rsid w:val="3D697806"/>
    <w:rsid w:val="3F1645AE"/>
    <w:rsid w:val="40171EBA"/>
    <w:rsid w:val="5CE45B1C"/>
    <w:rsid w:val="5E2723B8"/>
    <w:rsid w:val="62DB4797"/>
    <w:rsid w:val="66614A81"/>
    <w:rsid w:val="66D1229A"/>
    <w:rsid w:val="66DF46F8"/>
    <w:rsid w:val="6AB0200E"/>
    <w:rsid w:val="72CA713A"/>
    <w:rsid w:val="74DA6FFA"/>
    <w:rsid w:val="7AC262EC"/>
    <w:rsid w:val="7F92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111"/>
    <w:basedOn w:val="7"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21"/>
    <w:basedOn w:val="7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61"/>
    <w:basedOn w:val="7"/>
    <w:autoRedefine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865</Words>
  <Characters>893</Characters>
  <Lines>9</Lines>
  <Paragraphs>2</Paragraphs>
  <TotalTime>3</TotalTime>
  <ScaleCrop>false</ScaleCrop>
  <LinksUpToDate>false</LinksUpToDate>
  <CharactersWithSpaces>898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2023-02-21T06:36:00Z</dcterms:created>
  <dc:creator>weiqf</dc:creator>
  <cp:lastModifiedBy>科路-王颖</cp:lastModifiedBy>
  <dcterms:modified xsi:type="dcterms:W3CDTF">2024-02-27T13:14:58Z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7F86049B9A6941C28890B6C94007C7EF_13</vt:lpwstr>
  </property>
</Properties>
</file>