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outlineLvl w:val="0"/>
        <w:rPr>
          <w:rFonts w:hint="eastAsia" w:ascii="微软雅黑" w:hAnsi="微软雅黑" w:eastAsia="微软雅黑" w:cs="Arial"/>
          <w:b/>
          <w:sz w:val="44"/>
          <w:szCs w:val="44"/>
        </w:rPr>
      </w:pPr>
      <w:r>
        <w:rPr>
          <w:rFonts w:hint="eastAsia" w:ascii="微软雅黑" w:hAnsi="微软雅黑" w:eastAsia="微软雅黑" w:cs="Arial"/>
          <w:b/>
          <w:sz w:val="52"/>
          <w:szCs w:val="44"/>
        </w:rPr>
        <w:t xml:space="preserve"> </w:t>
      </w:r>
      <w:r>
        <w:rPr>
          <w:rFonts w:hint="eastAsia" w:ascii="微软雅黑" w:hAnsi="微软雅黑" w:eastAsia="微软雅黑" w:cs="Arial"/>
          <w:b/>
          <w:sz w:val="44"/>
          <w:szCs w:val="44"/>
        </w:rPr>
        <w:t>“</w:t>
      </w:r>
      <w:r>
        <w:rPr>
          <w:rFonts w:hint="eastAsia" w:ascii="微软雅黑" w:hAnsi="微软雅黑" w:eastAsia="微软雅黑" w:cs="Arial"/>
          <w:b/>
          <w:sz w:val="44"/>
          <w:szCs w:val="44"/>
          <w:lang w:val="en-US" w:eastAsia="zh-CN"/>
        </w:rPr>
        <w:t>一切由你创造</w:t>
      </w:r>
      <w:r>
        <w:rPr>
          <w:rFonts w:hint="eastAsia" w:ascii="微软雅黑" w:hAnsi="微软雅黑" w:eastAsia="微软雅黑" w:cs="Arial"/>
          <w:b/>
          <w:sz w:val="44"/>
          <w:szCs w:val="44"/>
        </w:rPr>
        <w:t xml:space="preserve">”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outlineLvl w:val="0"/>
        <w:rPr>
          <w:rFonts w:hint="eastAsia" w:ascii="微软雅黑" w:hAnsi="微软雅黑" w:eastAsia="微软雅黑" w:cs="Arial"/>
          <w:b/>
          <w:sz w:val="36"/>
          <w:szCs w:val="44"/>
        </w:rPr>
      </w:pPr>
      <w:r>
        <w:rPr>
          <w:rFonts w:hint="eastAsia" w:ascii="微软雅黑" w:hAnsi="微软雅黑" w:eastAsia="微软雅黑" w:cs="Arial"/>
          <w:b/>
          <w:sz w:val="36"/>
          <w:szCs w:val="44"/>
          <w:lang w:val="en-US" w:eastAsia="zh-CN"/>
        </w:rPr>
        <w:t>顺丰集团--天津分公司</w:t>
      </w:r>
      <w:r>
        <w:rPr>
          <w:rFonts w:hint="eastAsia" w:ascii="微软雅黑" w:hAnsi="微软雅黑" w:eastAsia="微软雅黑" w:cs="Arial"/>
          <w:b/>
          <w:sz w:val="36"/>
          <w:szCs w:val="44"/>
        </w:rPr>
        <w:t>202</w:t>
      </w:r>
      <w:r>
        <w:rPr>
          <w:rFonts w:hint="eastAsia" w:ascii="微软雅黑" w:hAnsi="微软雅黑" w:eastAsia="微软雅黑" w:cs="Arial"/>
          <w:b/>
          <w:sz w:val="36"/>
          <w:szCs w:val="44"/>
          <w:lang w:val="en-US" w:eastAsia="zh-CN"/>
        </w:rPr>
        <w:t>5</w:t>
      </w:r>
      <w:r>
        <w:rPr>
          <w:rFonts w:hint="eastAsia" w:ascii="微软雅黑" w:hAnsi="微软雅黑" w:eastAsia="微软雅黑" w:cs="Arial"/>
          <w:b/>
          <w:sz w:val="36"/>
          <w:szCs w:val="44"/>
        </w:rPr>
        <w:t>届校园招聘简章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outlineLvl w:val="0"/>
        <w:rPr>
          <w:rFonts w:hint="eastAsia" w:ascii="微软雅黑" w:hAnsi="微软雅黑" w:eastAsia="微软雅黑" w:cs="Arial"/>
          <w:b/>
          <w:sz w:val="36"/>
          <w:szCs w:val="44"/>
        </w:rPr>
      </w:pPr>
    </w:p>
    <w:p>
      <w:pPr>
        <w:rPr>
          <w:sz w:val="24"/>
        </w:rPr>
      </w:pPr>
      <w:r>
        <w:rPr>
          <w:rFonts w:hint="eastAsia"/>
          <w:b/>
          <w:sz w:val="24"/>
        </w:rPr>
        <w:t xml:space="preserve">公司简介：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顺丰是中国第一大、全球第四大综合供应链集团，为客户提供国内及国际端到端一站式供应链服务。依托领先的科技研发能力，致力于构建数字化供应链生态，成为全球智慧供应链的领导者。同时,顺丰还</w:t>
      </w:r>
      <w:bookmarkStart w:id="0" w:name="_GoBack"/>
      <w:bookmarkEnd w:id="0"/>
      <w:r>
        <w:rPr>
          <w:rFonts w:hint="eastAsia"/>
          <w:lang w:val="en-US" w:eastAsia="zh-CN"/>
        </w:rPr>
        <w:t>是一家具有“天网+地网+信息网”网络规模优势的智能供应链运营商，拥有对全网络强有力管控的经营模式。</w:t>
      </w: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岗位介绍</w:t>
      </w:r>
    </w:p>
    <w:p>
      <w:pPr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b/>
          <w:sz w:val="24"/>
          <w:lang w:val="en-US" w:eastAsia="zh-CN"/>
        </w:rPr>
        <w:t>一</w:t>
      </w:r>
      <w:r>
        <w:rPr>
          <w:rFonts w:hint="eastAsia"/>
          <w:b/>
          <w:sz w:val="24"/>
        </w:rPr>
        <w:t>、经营管理储备干部（区域主管）——储备网点负责人方向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岗位简介：经营管理岗位，预计管理幅度15-50人左右（具体由区域属性确定），承担区域经营职责，是通往公司高级管理人员的关键人才池。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岗位职责：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1、负责所辖区域的业绩达成，挖掘并解决客户需求，做好产品宣传和销售，持续提升公司市场占有率；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2、负责并持续提升本区域内服务质量，保证快件时效和快件安全，提升客户体验；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3、负责所辖组织团队建设，营造良好的组织气氛，搭建健康的人才梯队，提升员工满意度；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4、负责所辖区域内外部风险管控，主动维护所辖区域的公共关系，塑造良好的社会和品牌形象；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5、负责所辖组织年度和月度资源投入规划，并做好成本和资源使用管控。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1、国家统招本科及以上学历，理工科类、物流类、管理类等相关专业；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2、良好的团队协作意识与沟通能力；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3、熟悉OFFICE办公软件，优秀的学习能力，良好的团队协作意识与沟通表达能力；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4、具备良好的抗压能力，勇于担当，善于持续学习和积累。</w:t>
      </w:r>
    </w:p>
    <w:p>
      <w:pPr>
        <w:rPr>
          <w:rFonts w:hint="eastAsia"/>
          <w:sz w:val="24"/>
          <w:lang w:val="en-US" w:eastAsia="zh-CN"/>
        </w:rPr>
      </w:pPr>
    </w:p>
    <w:p>
      <w:pPr>
        <w:rPr>
          <w:rFonts w:hint="default"/>
          <w:sz w:val="24"/>
          <w:lang w:val="en-US" w:eastAsia="zh-CN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联系方式：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联 系 人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邵爽</w:t>
      </w:r>
    </w:p>
    <w:p>
      <w:pPr>
        <w:rPr>
          <w:sz w:val="24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  <w:lang w:val="en-US" w:eastAsia="zh-CN"/>
        </w:rPr>
        <w:t>15840063539</w:t>
      </w:r>
      <w:r>
        <w:rPr>
          <w:rFonts w:hint="eastAsia"/>
          <w:sz w:val="24"/>
        </w:rPr>
        <w:t>7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联系邮箱：shaoshuang@sf-express.com</w:t>
      </w:r>
    </w:p>
    <w:p>
      <w:p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联系地址：</w:t>
      </w:r>
      <w:r>
        <w:rPr>
          <w:rFonts w:hint="eastAsia"/>
          <w:sz w:val="24"/>
          <w:lang w:val="en-US" w:eastAsia="zh-CN"/>
        </w:rPr>
        <w:t>天津市河北区茂业大厦9层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CC"/>
    <w:rsid w:val="00360B23"/>
    <w:rsid w:val="007934CC"/>
    <w:rsid w:val="007E57CB"/>
    <w:rsid w:val="00BB0F6D"/>
    <w:rsid w:val="00C04740"/>
    <w:rsid w:val="00C50F88"/>
    <w:rsid w:val="00D55F3B"/>
    <w:rsid w:val="00DA169F"/>
    <w:rsid w:val="01BB2F16"/>
    <w:rsid w:val="029F5FDD"/>
    <w:rsid w:val="03377462"/>
    <w:rsid w:val="10285E8F"/>
    <w:rsid w:val="27482BFF"/>
    <w:rsid w:val="2BFA1F15"/>
    <w:rsid w:val="327B01C5"/>
    <w:rsid w:val="3A0606BF"/>
    <w:rsid w:val="3C240F52"/>
    <w:rsid w:val="4738272E"/>
    <w:rsid w:val="54807F2D"/>
    <w:rsid w:val="5531228F"/>
    <w:rsid w:val="594E47EB"/>
    <w:rsid w:val="5BF35B85"/>
    <w:rsid w:val="5DD54CE1"/>
    <w:rsid w:val="62B372FA"/>
    <w:rsid w:val="69C22416"/>
    <w:rsid w:val="701D09C7"/>
    <w:rsid w:val="717532B1"/>
    <w:rsid w:val="751E6174"/>
    <w:rsid w:val="75C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70</Words>
  <Characters>403</Characters>
  <Lines>3</Lines>
  <Paragraphs>1</Paragraphs>
  <TotalTime>4</TotalTime>
  <ScaleCrop>false</ScaleCrop>
  <LinksUpToDate>false</LinksUpToDate>
  <CharactersWithSpaces>472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2016-05-12T16:04:00Z</dcterms:created>
  <dc:creator>Administrator</dc:creator>
  <cp:lastModifiedBy>Administrator</cp:lastModifiedBy>
  <dcterms:modified xsi:type="dcterms:W3CDTF">2024-06-11T03:25:05Z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451B3BF298A746D39685AA5523C7B748</vt:lpwstr>
  </property>
</Properties>
</file>